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62D" w:rsidRDefault="003D162D" w:rsidP="003D162D">
      <w:pPr>
        <w:spacing w:line="4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附件1：</w:t>
      </w:r>
    </w:p>
    <w:p w:rsidR="003D162D" w:rsidRDefault="003D162D" w:rsidP="003D162D">
      <w:pPr>
        <w:spacing w:line="4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  <w:szCs w:val="36"/>
        </w:rPr>
        <w:t>2018年度技术需求和人才需求征集表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5"/>
        <w:gridCol w:w="218"/>
        <w:gridCol w:w="1107"/>
        <w:gridCol w:w="333"/>
        <w:gridCol w:w="375"/>
        <w:gridCol w:w="29"/>
        <w:gridCol w:w="316"/>
        <w:gridCol w:w="274"/>
        <w:gridCol w:w="130"/>
        <w:gridCol w:w="315"/>
        <w:gridCol w:w="405"/>
        <w:gridCol w:w="360"/>
        <w:gridCol w:w="117"/>
        <w:gridCol w:w="379"/>
        <w:gridCol w:w="44"/>
        <w:gridCol w:w="315"/>
        <w:gridCol w:w="589"/>
        <w:gridCol w:w="132"/>
        <w:gridCol w:w="1125"/>
        <w:gridCol w:w="70"/>
        <w:gridCol w:w="1330"/>
      </w:tblGrid>
      <w:tr w:rsidR="003D162D" w:rsidTr="007109FC">
        <w:trPr>
          <w:jc w:val="center"/>
        </w:trPr>
        <w:tc>
          <w:tcPr>
            <w:tcW w:w="9288" w:type="dxa"/>
            <w:gridSpan w:val="21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一、技术需求概况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项目名称</w:t>
            </w:r>
          </w:p>
        </w:tc>
        <w:tc>
          <w:tcPr>
            <w:tcW w:w="7745" w:type="dxa"/>
            <w:gridSpan w:val="19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所属领域</w:t>
            </w:r>
          </w:p>
        </w:tc>
        <w:tc>
          <w:tcPr>
            <w:tcW w:w="7745" w:type="dxa"/>
            <w:gridSpan w:val="19"/>
          </w:tcPr>
          <w:p w:rsidR="003D162D" w:rsidRDefault="003D162D" w:rsidP="007109FC">
            <w:pPr>
              <w:spacing w:line="360" w:lineRule="exact"/>
              <w:ind w:left="630" w:hangingChars="300" w:hanging="630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□  √1.化工  2.高端装备制造  3.生物医药  4.新一代信息技术  5.新能源</w:t>
            </w:r>
          </w:p>
          <w:p w:rsidR="003D162D" w:rsidRDefault="003D162D" w:rsidP="007109FC">
            <w:pPr>
              <w:spacing w:line="360" w:lineRule="exact"/>
              <w:ind w:left="630" w:hangingChars="300" w:hanging="63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6.新材料  7.现代农业  8.节能环保  9.公共安全  10、其他</w:t>
            </w:r>
          </w:p>
        </w:tc>
      </w:tr>
      <w:tr w:rsidR="003D162D" w:rsidTr="007109FC">
        <w:trPr>
          <w:trHeight w:val="2158"/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技术需求内容（简述企业技术背景、面临的难题以及希望达到的目标等。）</w:t>
            </w:r>
          </w:p>
        </w:tc>
        <w:tc>
          <w:tcPr>
            <w:tcW w:w="7745" w:type="dxa"/>
            <w:gridSpan w:val="19"/>
          </w:tcPr>
          <w:p w:rsidR="003D162D" w:rsidRDefault="003D162D" w:rsidP="007109FC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炼油三剂的技术与开发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拟投入经费</w:t>
            </w:r>
          </w:p>
        </w:tc>
        <w:tc>
          <w:tcPr>
            <w:tcW w:w="1844" w:type="dxa"/>
            <w:gridSpan w:val="4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500    万元</w:t>
            </w:r>
          </w:p>
        </w:tc>
        <w:tc>
          <w:tcPr>
            <w:tcW w:w="2340" w:type="dxa"/>
            <w:gridSpan w:val="9"/>
          </w:tcPr>
          <w:p w:rsidR="003D162D" w:rsidRDefault="003D162D" w:rsidP="007109FC">
            <w:pPr>
              <w:spacing w:line="36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拟对接单位</w:t>
            </w:r>
          </w:p>
        </w:tc>
        <w:tc>
          <w:tcPr>
            <w:tcW w:w="3561" w:type="dxa"/>
            <w:gridSpan w:val="6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中石化石油化工研究院中科院工程研究所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拟解决方式</w:t>
            </w:r>
          </w:p>
        </w:tc>
        <w:tc>
          <w:tcPr>
            <w:tcW w:w="7745" w:type="dxa"/>
            <w:gridSpan w:val="19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□ 1.技术入股</w:t>
            </w:r>
            <w:r>
              <w:rPr>
                <w:rFonts w:ascii="仿宋" w:eastAsia="仿宋" w:hAnsi="仿宋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√2.技术转让</w:t>
            </w:r>
            <w:r>
              <w:rPr>
                <w:rFonts w:ascii="仿宋" w:eastAsia="仿宋" w:hAnsi="仿宋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3.合作实施</w:t>
            </w:r>
            <w:r>
              <w:rPr>
                <w:rFonts w:ascii="仿宋" w:eastAsia="仿宋" w:hAnsi="仿宋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4.委托开发  5.其他合作方式</w:t>
            </w:r>
            <w:r>
              <w:rPr>
                <w:rFonts w:ascii="仿宋" w:eastAsia="仿宋" w:hAnsi="仿宋"/>
                <w:szCs w:val="21"/>
              </w:rPr>
              <w:t xml:space="preserve"> </w:t>
            </w:r>
          </w:p>
        </w:tc>
      </w:tr>
      <w:tr w:rsidR="003D162D" w:rsidTr="007109FC">
        <w:trPr>
          <w:trHeight w:val="270"/>
          <w:jc w:val="center"/>
        </w:trPr>
        <w:tc>
          <w:tcPr>
            <w:tcW w:w="9288" w:type="dxa"/>
            <w:gridSpan w:val="21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二、人才需求概况</w:t>
            </w:r>
          </w:p>
        </w:tc>
      </w:tr>
      <w:tr w:rsidR="003D162D" w:rsidTr="007109FC">
        <w:trPr>
          <w:trHeight w:val="345"/>
          <w:jc w:val="center"/>
        </w:trPr>
        <w:tc>
          <w:tcPr>
            <w:tcW w:w="1325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岗位名称</w:t>
            </w:r>
          </w:p>
        </w:tc>
        <w:tc>
          <w:tcPr>
            <w:tcW w:w="1325" w:type="dxa"/>
            <w:gridSpan w:val="2"/>
          </w:tcPr>
          <w:p w:rsidR="003D162D" w:rsidRDefault="003D162D" w:rsidP="007109FC">
            <w:pPr>
              <w:spacing w:line="36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需求专业</w:t>
            </w:r>
          </w:p>
        </w:tc>
        <w:tc>
          <w:tcPr>
            <w:tcW w:w="1327" w:type="dxa"/>
            <w:gridSpan w:val="5"/>
          </w:tcPr>
          <w:p w:rsidR="003D162D" w:rsidRDefault="003D162D" w:rsidP="007109FC">
            <w:pPr>
              <w:spacing w:line="36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需求数量</w:t>
            </w:r>
          </w:p>
        </w:tc>
        <w:tc>
          <w:tcPr>
            <w:tcW w:w="1327" w:type="dxa"/>
            <w:gridSpan w:val="5"/>
          </w:tcPr>
          <w:p w:rsidR="003D162D" w:rsidRDefault="003D162D" w:rsidP="007109FC">
            <w:pPr>
              <w:spacing w:line="36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学历要求</w:t>
            </w:r>
          </w:p>
        </w:tc>
        <w:tc>
          <w:tcPr>
            <w:tcW w:w="1327" w:type="dxa"/>
            <w:gridSpan w:val="4"/>
          </w:tcPr>
          <w:p w:rsidR="003D162D" w:rsidRDefault="003D162D" w:rsidP="007109FC">
            <w:pPr>
              <w:spacing w:line="36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职称要求</w:t>
            </w:r>
          </w:p>
        </w:tc>
        <w:tc>
          <w:tcPr>
            <w:tcW w:w="1327" w:type="dxa"/>
            <w:gridSpan w:val="3"/>
          </w:tcPr>
          <w:p w:rsidR="003D162D" w:rsidRDefault="003D162D" w:rsidP="007109FC">
            <w:pPr>
              <w:spacing w:line="36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提供待遇</w:t>
            </w:r>
          </w:p>
        </w:tc>
        <w:tc>
          <w:tcPr>
            <w:tcW w:w="1330" w:type="dxa"/>
          </w:tcPr>
          <w:p w:rsidR="003D162D" w:rsidRDefault="003D162D" w:rsidP="007109FC">
            <w:pPr>
              <w:spacing w:line="360" w:lineRule="exact"/>
              <w:jc w:val="center"/>
              <w:rPr>
                <w:rFonts w:ascii="仿宋" w:eastAsia="仿宋" w:hAnsi="仿宋" w:hint="eastAsia"/>
                <w:b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其它要求</w:t>
            </w:r>
          </w:p>
        </w:tc>
      </w:tr>
      <w:tr w:rsidR="003D162D" w:rsidTr="007109FC">
        <w:trPr>
          <w:trHeight w:val="300"/>
          <w:jc w:val="center"/>
        </w:trPr>
        <w:tc>
          <w:tcPr>
            <w:tcW w:w="1325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研发工程师</w:t>
            </w:r>
          </w:p>
        </w:tc>
        <w:tc>
          <w:tcPr>
            <w:tcW w:w="1325" w:type="dxa"/>
            <w:gridSpan w:val="2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化工</w:t>
            </w:r>
          </w:p>
        </w:tc>
        <w:tc>
          <w:tcPr>
            <w:tcW w:w="1327" w:type="dxa"/>
            <w:gridSpan w:val="5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3</w:t>
            </w:r>
          </w:p>
        </w:tc>
        <w:tc>
          <w:tcPr>
            <w:tcW w:w="1327" w:type="dxa"/>
            <w:gridSpan w:val="5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硕士及以上</w:t>
            </w:r>
          </w:p>
        </w:tc>
        <w:tc>
          <w:tcPr>
            <w:tcW w:w="1327" w:type="dxa"/>
            <w:gridSpan w:val="4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工程师</w:t>
            </w:r>
          </w:p>
        </w:tc>
        <w:tc>
          <w:tcPr>
            <w:tcW w:w="1327" w:type="dxa"/>
            <w:gridSpan w:val="3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30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</w:tr>
      <w:tr w:rsidR="003D162D" w:rsidTr="007109FC">
        <w:trPr>
          <w:trHeight w:val="240"/>
          <w:jc w:val="center"/>
        </w:trPr>
        <w:tc>
          <w:tcPr>
            <w:tcW w:w="1325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5" w:type="dxa"/>
            <w:gridSpan w:val="2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4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3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30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</w:tr>
      <w:tr w:rsidR="003D162D" w:rsidTr="007109FC">
        <w:trPr>
          <w:trHeight w:val="330"/>
          <w:jc w:val="center"/>
        </w:trPr>
        <w:tc>
          <w:tcPr>
            <w:tcW w:w="1325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5" w:type="dxa"/>
            <w:gridSpan w:val="2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4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3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30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</w:tr>
      <w:tr w:rsidR="003D162D" w:rsidTr="007109FC">
        <w:trPr>
          <w:trHeight w:val="285"/>
          <w:jc w:val="center"/>
        </w:trPr>
        <w:tc>
          <w:tcPr>
            <w:tcW w:w="1325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5" w:type="dxa"/>
            <w:gridSpan w:val="2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5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4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27" w:type="dxa"/>
            <w:gridSpan w:val="3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  <w:tc>
          <w:tcPr>
            <w:tcW w:w="1330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b/>
                <w:szCs w:val="21"/>
              </w:rPr>
            </w:pPr>
          </w:p>
        </w:tc>
      </w:tr>
      <w:tr w:rsidR="003D162D" w:rsidTr="007109FC">
        <w:trPr>
          <w:jc w:val="center"/>
        </w:trPr>
        <w:tc>
          <w:tcPr>
            <w:tcW w:w="9288" w:type="dxa"/>
            <w:gridSpan w:val="21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三、需求单位基本情况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单位名称</w:t>
            </w:r>
          </w:p>
        </w:tc>
        <w:tc>
          <w:tcPr>
            <w:tcW w:w="2879" w:type="dxa"/>
            <w:gridSpan w:val="8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濮阳市佳华化工有限公司</w:t>
            </w:r>
          </w:p>
        </w:tc>
        <w:tc>
          <w:tcPr>
            <w:tcW w:w="1620" w:type="dxa"/>
            <w:gridSpan w:val="6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通信地址</w:t>
            </w:r>
          </w:p>
        </w:tc>
        <w:tc>
          <w:tcPr>
            <w:tcW w:w="3246" w:type="dxa"/>
            <w:gridSpan w:val="5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市胜利东路373号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单位性质</w:t>
            </w:r>
          </w:p>
        </w:tc>
        <w:tc>
          <w:tcPr>
            <w:tcW w:w="7745" w:type="dxa"/>
            <w:gridSpan w:val="19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□ </w:t>
            </w:r>
            <w:r>
              <w:rPr>
                <w:rFonts w:ascii="仿宋" w:eastAsia="仿宋" w:hAnsi="仿宋"/>
                <w:szCs w:val="21"/>
              </w:rPr>
              <w:t>1</w:t>
            </w:r>
            <w:r>
              <w:rPr>
                <w:rFonts w:ascii="仿宋" w:eastAsia="仿宋" w:hAnsi="仿宋" w:hint="eastAsia"/>
                <w:szCs w:val="21"/>
              </w:rPr>
              <w:t>.国有企业</w:t>
            </w:r>
            <w:r>
              <w:rPr>
                <w:rFonts w:ascii="仿宋" w:eastAsia="仿宋" w:hAnsi="仿宋"/>
                <w:szCs w:val="21"/>
              </w:rPr>
              <w:t xml:space="preserve">  2</w:t>
            </w:r>
            <w:r>
              <w:rPr>
                <w:rFonts w:ascii="仿宋" w:eastAsia="仿宋" w:hAnsi="仿宋" w:hint="eastAsia"/>
                <w:szCs w:val="21"/>
              </w:rPr>
              <w:t>.集体企业</w:t>
            </w:r>
            <w:r>
              <w:rPr>
                <w:rFonts w:ascii="仿宋" w:eastAsia="仿宋" w:hAnsi="仿宋"/>
                <w:szCs w:val="21"/>
              </w:rPr>
              <w:t xml:space="preserve">  3</w:t>
            </w:r>
            <w:r>
              <w:rPr>
                <w:rFonts w:ascii="仿宋" w:eastAsia="仿宋" w:hAnsi="仿宋" w:hint="eastAsia"/>
                <w:szCs w:val="21"/>
              </w:rPr>
              <w:t>.股份合作企业</w:t>
            </w:r>
            <w:r>
              <w:rPr>
                <w:rFonts w:ascii="仿宋" w:eastAsia="仿宋" w:hAnsi="仿宋"/>
                <w:szCs w:val="21"/>
              </w:rPr>
              <w:t xml:space="preserve">  4</w:t>
            </w:r>
            <w:r>
              <w:rPr>
                <w:rFonts w:ascii="仿宋" w:eastAsia="仿宋" w:hAnsi="仿宋" w:hint="eastAsia"/>
                <w:szCs w:val="21"/>
              </w:rPr>
              <w:t>.联营企业</w:t>
            </w:r>
            <w:r>
              <w:rPr>
                <w:rFonts w:ascii="仿宋" w:eastAsia="仿宋" w:hAnsi="仿宋"/>
                <w:szCs w:val="21"/>
              </w:rPr>
              <w:t xml:space="preserve">  5</w:t>
            </w:r>
            <w:r>
              <w:rPr>
                <w:rFonts w:ascii="仿宋" w:eastAsia="仿宋" w:hAnsi="仿宋" w:hint="eastAsia"/>
                <w:szCs w:val="21"/>
              </w:rPr>
              <w:t>.有限责任公司</w:t>
            </w:r>
            <w:r>
              <w:rPr>
                <w:rFonts w:ascii="仿宋" w:eastAsia="仿宋" w:hAnsi="仿宋"/>
                <w:szCs w:val="21"/>
              </w:rPr>
              <w:t xml:space="preserve">  </w:t>
            </w:r>
          </w:p>
          <w:p w:rsidR="003D162D" w:rsidRDefault="003D162D" w:rsidP="007109FC">
            <w:pPr>
              <w:spacing w:line="360" w:lineRule="exact"/>
              <w:ind w:firstLineChars="200" w:firstLine="42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  <w:r>
              <w:rPr>
                <w:rFonts w:ascii="仿宋" w:eastAsia="仿宋" w:hAnsi="仿宋"/>
                <w:szCs w:val="21"/>
              </w:rPr>
              <w:t>6</w:t>
            </w:r>
            <w:r>
              <w:rPr>
                <w:rFonts w:ascii="仿宋" w:eastAsia="仿宋" w:hAnsi="仿宋" w:hint="eastAsia"/>
                <w:szCs w:val="21"/>
              </w:rPr>
              <w:t>.股份有限公司</w:t>
            </w:r>
            <w:r>
              <w:rPr>
                <w:rFonts w:ascii="仿宋" w:eastAsia="仿宋" w:hAnsi="仿宋"/>
                <w:szCs w:val="21"/>
              </w:rPr>
              <w:t xml:space="preserve">  7</w:t>
            </w:r>
            <w:r>
              <w:rPr>
                <w:rFonts w:ascii="仿宋" w:eastAsia="仿宋" w:hAnsi="仿宋" w:hint="eastAsia"/>
                <w:szCs w:val="21"/>
              </w:rPr>
              <w:t>.私营企业和个体经营</w:t>
            </w:r>
            <w:r>
              <w:rPr>
                <w:rFonts w:ascii="仿宋" w:eastAsia="仿宋" w:hAnsi="仿宋"/>
                <w:szCs w:val="21"/>
              </w:rPr>
              <w:t xml:space="preserve">  8</w:t>
            </w:r>
            <w:r>
              <w:rPr>
                <w:rFonts w:ascii="仿宋" w:eastAsia="仿宋" w:hAnsi="仿宋" w:hint="eastAsia"/>
                <w:szCs w:val="21"/>
              </w:rPr>
              <w:t>.其他</w:t>
            </w:r>
            <w:r>
              <w:rPr>
                <w:rFonts w:ascii="仿宋" w:eastAsia="仿宋" w:hAnsi="仿宋"/>
                <w:szCs w:val="21"/>
              </w:rPr>
              <w:t xml:space="preserve">  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Merge w:val="restart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研发机构名称</w:t>
            </w:r>
          </w:p>
        </w:tc>
        <w:tc>
          <w:tcPr>
            <w:tcW w:w="3644" w:type="dxa"/>
            <w:gridSpan w:val="10"/>
            <w:tcBorders>
              <w:top w:val="nil"/>
            </w:tcBorders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</w:t>
            </w:r>
          </w:p>
        </w:tc>
        <w:tc>
          <w:tcPr>
            <w:tcW w:w="4101" w:type="dxa"/>
            <w:gridSpan w:val="9"/>
            <w:tcBorders>
              <w:top w:val="nil"/>
            </w:tcBorders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Merge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644" w:type="dxa"/>
            <w:gridSpan w:val="10"/>
          </w:tcPr>
          <w:p w:rsidR="003D162D" w:rsidRDefault="003D162D" w:rsidP="007109FC">
            <w:pPr>
              <w:spacing w:line="360" w:lineRule="exact"/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3. </w:t>
            </w:r>
          </w:p>
        </w:tc>
        <w:tc>
          <w:tcPr>
            <w:tcW w:w="4101" w:type="dxa"/>
            <w:gridSpan w:val="9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Merge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644" w:type="dxa"/>
            <w:gridSpan w:val="10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5.</w:t>
            </w:r>
          </w:p>
        </w:tc>
        <w:tc>
          <w:tcPr>
            <w:tcW w:w="4101" w:type="dxa"/>
            <w:gridSpan w:val="9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6.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主导产品</w:t>
            </w:r>
          </w:p>
        </w:tc>
        <w:tc>
          <w:tcPr>
            <w:tcW w:w="7745" w:type="dxa"/>
            <w:gridSpan w:val="19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炼油助剂、乙烯助剂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法定代表人</w:t>
            </w:r>
          </w:p>
        </w:tc>
        <w:tc>
          <w:tcPr>
            <w:tcW w:w="1440" w:type="dxa"/>
            <w:gridSpan w:val="2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唐继刚</w:t>
            </w:r>
          </w:p>
        </w:tc>
        <w:tc>
          <w:tcPr>
            <w:tcW w:w="720" w:type="dxa"/>
            <w:gridSpan w:val="3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电话</w:t>
            </w:r>
          </w:p>
        </w:tc>
        <w:tc>
          <w:tcPr>
            <w:tcW w:w="1980" w:type="dxa"/>
            <w:gridSpan w:val="7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0393-4206625</w:t>
            </w:r>
          </w:p>
        </w:tc>
        <w:tc>
          <w:tcPr>
            <w:tcW w:w="1080" w:type="dxa"/>
            <w:gridSpan w:val="4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手机</w:t>
            </w:r>
          </w:p>
        </w:tc>
        <w:tc>
          <w:tcPr>
            <w:tcW w:w="2525" w:type="dxa"/>
            <w:gridSpan w:val="3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15138524675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联系人</w:t>
            </w:r>
          </w:p>
        </w:tc>
        <w:tc>
          <w:tcPr>
            <w:tcW w:w="1440" w:type="dxa"/>
            <w:gridSpan w:val="2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李建平</w:t>
            </w:r>
          </w:p>
        </w:tc>
        <w:tc>
          <w:tcPr>
            <w:tcW w:w="720" w:type="dxa"/>
            <w:gridSpan w:val="3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电话</w:t>
            </w:r>
          </w:p>
        </w:tc>
        <w:tc>
          <w:tcPr>
            <w:tcW w:w="1980" w:type="dxa"/>
            <w:gridSpan w:val="7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0393-4206625</w:t>
            </w:r>
          </w:p>
        </w:tc>
        <w:tc>
          <w:tcPr>
            <w:tcW w:w="1080" w:type="dxa"/>
            <w:gridSpan w:val="4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手机</w:t>
            </w:r>
          </w:p>
        </w:tc>
        <w:tc>
          <w:tcPr>
            <w:tcW w:w="2525" w:type="dxa"/>
            <w:gridSpan w:val="3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18236013852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单位网址</w:t>
            </w:r>
          </w:p>
        </w:tc>
        <w:tc>
          <w:tcPr>
            <w:tcW w:w="2564" w:type="dxa"/>
            <w:gridSpan w:val="7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pyjhhg.com</w:t>
            </w:r>
          </w:p>
        </w:tc>
        <w:tc>
          <w:tcPr>
            <w:tcW w:w="720" w:type="dxa"/>
            <w:gridSpan w:val="2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邮箱</w:t>
            </w:r>
          </w:p>
        </w:tc>
        <w:tc>
          <w:tcPr>
            <w:tcW w:w="1936" w:type="dxa"/>
            <w:gridSpan w:val="7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jhbgs108@126.com</w:t>
            </w:r>
          </w:p>
        </w:tc>
        <w:tc>
          <w:tcPr>
            <w:tcW w:w="1125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从业人数</w:t>
            </w:r>
          </w:p>
        </w:tc>
        <w:tc>
          <w:tcPr>
            <w:tcW w:w="1400" w:type="dxa"/>
            <w:gridSpan w:val="2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44   人</w:t>
            </w:r>
          </w:p>
        </w:tc>
      </w:tr>
      <w:tr w:rsidR="003D162D" w:rsidTr="007109FC">
        <w:trPr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2017年产值</w:t>
            </w:r>
          </w:p>
        </w:tc>
        <w:tc>
          <w:tcPr>
            <w:tcW w:w="1815" w:type="dxa"/>
            <w:gridSpan w:val="3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万元</w:t>
            </w:r>
          </w:p>
        </w:tc>
        <w:tc>
          <w:tcPr>
            <w:tcW w:w="1469" w:type="dxa"/>
            <w:gridSpan w:val="6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2017年利税</w:t>
            </w:r>
          </w:p>
        </w:tc>
        <w:tc>
          <w:tcPr>
            <w:tcW w:w="1936" w:type="dxa"/>
            <w:gridSpan w:val="7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万元</w:t>
            </w:r>
          </w:p>
        </w:tc>
        <w:tc>
          <w:tcPr>
            <w:tcW w:w="1125" w:type="dxa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研发费用</w:t>
            </w:r>
          </w:p>
        </w:tc>
        <w:tc>
          <w:tcPr>
            <w:tcW w:w="1400" w:type="dxa"/>
            <w:gridSpan w:val="2"/>
          </w:tcPr>
          <w:p w:rsidR="003D162D" w:rsidRDefault="003D162D" w:rsidP="007109FC">
            <w:pPr>
              <w:spacing w:line="360" w:lineRule="exac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万元</w:t>
            </w:r>
          </w:p>
        </w:tc>
      </w:tr>
      <w:tr w:rsidR="003D162D" w:rsidTr="007109FC">
        <w:trPr>
          <w:trHeight w:val="1914"/>
          <w:jc w:val="center"/>
        </w:trPr>
        <w:tc>
          <w:tcPr>
            <w:tcW w:w="1543" w:type="dxa"/>
            <w:gridSpan w:val="2"/>
            <w:vAlign w:val="center"/>
          </w:tcPr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lastRenderedPageBreak/>
              <w:t>单位简介</w:t>
            </w:r>
          </w:p>
          <w:p w:rsidR="003D162D" w:rsidRDefault="003D162D" w:rsidP="007109FC">
            <w:pPr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（限</w:t>
            </w:r>
            <w:r>
              <w:rPr>
                <w:rFonts w:ascii="仿宋" w:eastAsia="仿宋" w:hAnsi="仿宋"/>
                <w:szCs w:val="21"/>
              </w:rPr>
              <w:t>300</w:t>
            </w:r>
            <w:r>
              <w:rPr>
                <w:rFonts w:ascii="仿宋" w:eastAsia="仿宋" w:hAnsi="仿宋" w:hint="eastAsia"/>
                <w:szCs w:val="21"/>
              </w:rPr>
              <w:t>字）</w:t>
            </w:r>
          </w:p>
        </w:tc>
        <w:tc>
          <w:tcPr>
            <w:tcW w:w="7745" w:type="dxa"/>
            <w:gridSpan w:val="19"/>
          </w:tcPr>
          <w:p w:rsidR="003D162D" w:rsidRDefault="003D162D" w:rsidP="007109FC">
            <w:pPr>
              <w:spacing w:line="240" w:lineRule="atLeas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濮阳市佳华化工有限公司始建于1997年，公司注册资金10300万元,并于2012年控股成立濮阳市佳华能源有限公司，注册资金6000万元。</w:t>
            </w:r>
          </w:p>
          <w:p w:rsidR="003D162D" w:rsidRDefault="003D162D" w:rsidP="007109FC">
            <w:pPr>
              <w:spacing w:line="240" w:lineRule="atLeas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　　公司积极与中国科学院、中国工程院、中国石化石油化工科学研究院、中国石油大学、华东理工大学等科研院所和高校合作，专业致力于炼油助剂、油品添加剂及高品质油品调合组分的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的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研发与生产。公司拥有10万吨/年的化工生产装置、生产30多个主导产品，广泛应用于国内外100多家大中型石油加工与开采单位。公司为ISO9001质量管理体系认证企业，中石化一级网络成员，中石油物资准入单位、中海油、中国化工及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全国地炼合格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 xml:space="preserve">供应商，同时，积极开展国际业务，并取得了丰硕成果，在业内具有较强的竞争实力和影响力。   </w:t>
            </w:r>
            <w:r>
              <w:rPr>
                <w:rFonts w:ascii="仿宋" w:eastAsia="仿宋" w:hAnsi="仿宋" w:hint="eastAsia"/>
                <w:szCs w:val="21"/>
              </w:rPr>
              <w:br/>
              <w:t xml:space="preserve">　　企业坚持理念创新和管理变革，走安全、节约、环保、可持续发展的“绿色”化工之路，坚持“质量第一、诚信为本、顾客至上”的原则，遵循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“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以人为本、奉献社会、和谐发展的企业宗旨，倡导“诚信、学习、合作、创新、卓越”的经营理念。</w:t>
            </w:r>
          </w:p>
          <w:p w:rsidR="003D162D" w:rsidRDefault="003D162D" w:rsidP="007109FC">
            <w:pPr>
              <w:spacing w:line="240" w:lineRule="atLeas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佳华化工愿与社会各界朋友精诚合作，共创辉煌！</w:t>
            </w:r>
          </w:p>
          <w:p w:rsidR="003D162D" w:rsidRDefault="003D162D" w:rsidP="007109FC">
            <w:pPr>
              <w:spacing w:line="240" w:lineRule="atLeast"/>
              <w:rPr>
                <w:rFonts w:ascii="仿宋" w:eastAsia="仿宋" w:hAnsi="仿宋" w:hint="eastAsia"/>
                <w:szCs w:val="21"/>
              </w:rPr>
            </w:pPr>
          </w:p>
        </w:tc>
      </w:tr>
    </w:tbl>
    <w:p w:rsidR="003D162D" w:rsidRDefault="003D162D" w:rsidP="003D162D">
      <w:pPr>
        <w:pStyle w:val="p0"/>
        <w:spacing w:line="640" w:lineRule="exact"/>
        <w:rPr>
          <w:rFonts w:hint="eastAsia"/>
        </w:rPr>
      </w:pPr>
    </w:p>
    <w:p w:rsidR="00094827" w:rsidRPr="003D162D" w:rsidRDefault="00094827">
      <w:bookmarkStart w:id="0" w:name="_GoBack"/>
      <w:bookmarkEnd w:id="0"/>
    </w:p>
    <w:sectPr w:rsidR="00094827" w:rsidRPr="003D162D">
      <w:footerReference w:type="even" r:id="rId7"/>
      <w:footerReference w:type="default" r:id="rId8"/>
      <w:pgSz w:w="11906" w:h="16838"/>
      <w:pgMar w:top="1134" w:right="1134" w:bottom="1134" w:left="1134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859" w:rsidRDefault="000C2859" w:rsidP="003D162D">
      <w:r>
        <w:separator/>
      </w:r>
    </w:p>
  </w:endnote>
  <w:endnote w:type="continuationSeparator" w:id="0">
    <w:p w:rsidR="000C2859" w:rsidRDefault="000C2859" w:rsidP="003D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C2859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:rsidR="00000000" w:rsidRDefault="000C285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C2859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3D162D">
      <w:rPr>
        <w:rStyle w:val="a5"/>
        <w:noProof/>
      </w:rPr>
      <w:t>- 1 -</w:t>
    </w:r>
    <w:r>
      <w:fldChar w:fldCharType="end"/>
    </w:r>
  </w:p>
  <w:p w:rsidR="00000000" w:rsidRDefault="000C28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859" w:rsidRDefault="000C2859" w:rsidP="003D162D">
      <w:r>
        <w:separator/>
      </w:r>
    </w:p>
  </w:footnote>
  <w:footnote w:type="continuationSeparator" w:id="0">
    <w:p w:rsidR="000C2859" w:rsidRDefault="000C2859" w:rsidP="003D16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A8E"/>
    <w:rsid w:val="00094827"/>
    <w:rsid w:val="000C2859"/>
    <w:rsid w:val="003D162D"/>
    <w:rsid w:val="00C7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1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162D"/>
    <w:rPr>
      <w:sz w:val="18"/>
      <w:szCs w:val="18"/>
    </w:rPr>
  </w:style>
  <w:style w:type="paragraph" w:styleId="a4">
    <w:name w:val="footer"/>
    <w:basedOn w:val="a"/>
    <w:link w:val="Char0"/>
    <w:unhideWhenUsed/>
    <w:rsid w:val="003D16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D162D"/>
    <w:rPr>
      <w:sz w:val="18"/>
      <w:szCs w:val="18"/>
    </w:rPr>
  </w:style>
  <w:style w:type="character" w:styleId="a5">
    <w:name w:val="page number"/>
    <w:basedOn w:val="a0"/>
    <w:rsid w:val="003D162D"/>
  </w:style>
  <w:style w:type="paragraph" w:customStyle="1" w:styleId="p0">
    <w:name w:val="p0"/>
    <w:basedOn w:val="a"/>
    <w:rsid w:val="003D162D"/>
    <w:pPr>
      <w:widowControl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1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162D"/>
    <w:rPr>
      <w:sz w:val="18"/>
      <w:szCs w:val="18"/>
    </w:rPr>
  </w:style>
  <w:style w:type="paragraph" w:styleId="a4">
    <w:name w:val="footer"/>
    <w:basedOn w:val="a"/>
    <w:link w:val="Char0"/>
    <w:unhideWhenUsed/>
    <w:rsid w:val="003D16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D162D"/>
    <w:rPr>
      <w:sz w:val="18"/>
      <w:szCs w:val="18"/>
    </w:rPr>
  </w:style>
  <w:style w:type="character" w:styleId="a5">
    <w:name w:val="page number"/>
    <w:basedOn w:val="a0"/>
    <w:rsid w:val="003D162D"/>
  </w:style>
  <w:style w:type="paragraph" w:customStyle="1" w:styleId="p0">
    <w:name w:val="p0"/>
    <w:basedOn w:val="a"/>
    <w:rsid w:val="003D162D"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1033</Characters>
  <Application>Microsoft Office Word</Application>
  <DocSecurity>0</DocSecurity>
  <Lines>8</Lines>
  <Paragraphs>2</Paragraphs>
  <ScaleCrop>false</ScaleCrop>
  <Company>China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2018-07-31T00:54:00Z</dcterms:created>
  <dcterms:modified xsi:type="dcterms:W3CDTF">2018-07-31T00:55:00Z</dcterms:modified>
</cp:coreProperties>
</file>