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text" w:horzAnchor="page" w:tblpX="2499" w:tblpY="1020"/>
        <w:tblW w:w="75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1004"/>
        <w:gridCol w:w="5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1" w:hRule="atLeast"/>
        </w:trPr>
        <w:tc>
          <w:tcPr>
            <w:tcW w:w="868" w:type="dxa"/>
          </w:tcPr>
          <w:p>
            <w:pPr>
              <w:pStyle w:val="9"/>
              <w:spacing w:line="360" w:lineRule="auto"/>
              <w:ind w:firstLine="0" w:firstLineChars="0"/>
              <w:rPr>
                <w:color w:val="000000" w:themeColor="text1"/>
                <w:kern w:val="0"/>
                <w:sz w:val="18"/>
                <w:szCs w:val="18"/>
                <w14:textFill>
                  <w14:solidFill>
                    <w14:schemeClr w14:val="tx1"/>
                  </w14:solidFill>
                </w14:textFill>
              </w:rPr>
            </w:pPr>
            <w:bookmarkStart w:id="0" w:name="_GoBack"/>
            <w:bookmarkEnd w:id="0"/>
          </w:p>
        </w:tc>
        <w:tc>
          <w:tcPr>
            <w:tcW w:w="1004" w:type="dxa"/>
          </w:tcPr>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企</w:t>
            </w: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业</w:t>
            </w: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概</w:t>
            </w: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况</w:t>
            </w:r>
          </w:p>
        </w:tc>
        <w:tc>
          <w:tcPr>
            <w:tcW w:w="5641" w:type="dxa"/>
          </w:tcPr>
          <w:p>
            <w:pPr>
              <w:pStyle w:val="9"/>
              <w:ind w:firstLine="36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河</w:t>
            </w:r>
            <w:r>
              <w:rPr>
                <w:color w:val="000000" w:themeColor="text1"/>
                <w:kern w:val="0"/>
                <w:sz w:val="18"/>
                <w:szCs w:val="18"/>
                <w14:textFill>
                  <w14:solidFill>
                    <w14:schemeClr w14:val="tx1"/>
                  </w14:solidFill>
                </w14:textFill>
              </w:rPr>
              <w:t>北高</w:t>
            </w:r>
            <w:r>
              <w:rPr>
                <w:rFonts w:hint="eastAsia"/>
                <w:color w:val="000000" w:themeColor="text1"/>
                <w:kern w:val="0"/>
                <w:sz w:val="18"/>
                <w:szCs w:val="18"/>
                <w14:textFill>
                  <w14:solidFill>
                    <w14:schemeClr w14:val="tx1"/>
                  </w14:solidFill>
                </w14:textFill>
              </w:rPr>
              <w:t>成电子科技有限公司创建于2007年，位</w:t>
            </w:r>
            <w:r>
              <w:rPr>
                <w:color w:val="000000" w:themeColor="text1"/>
                <w:kern w:val="0"/>
                <w:sz w:val="18"/>
                <w:szCs w:val="18"/>
                <w14:textFill>
                  <w14:solidFill>
                    <w14:schemeClr w14:val="tx1"/>
                  </w14:solidFill>
                </w14:textFill>
              </w:rPr>
              <w:t>于石家庄高新区黄河大道</w:t>
            </w:r>
            <w:r>
              <w:rPr>
                <w:rFonts w:hint="eastAsia"/>
                <w:color w:val="000000" w:themeColor="text1"/>
                <w:kern w:val="0"/>
                <w:sz w:val="18"/>
                <w:szCs w:val="18"/>
                <w14:textFill>
                  <w14:solidFill>
                    <w14:schemeClr w14:val="tx1"/>
                  </w14:solidFill>
                </w14:textFill>
              </w:rPr>
              <w:t>136号</w:t>
            </w:r>
            <w:r>
              <w:rPr>
                <w:color w:val="000000" w:themeColor="text1"/>
                <w:kern w:val="0"/>
                <w:sz w:val="18"/>
                <w:szCs w:val="18"/>
                <w14:textFill>
                  <w14:solidFill>
                    <w14:schemeClr w14:val="tx1"/>
                  </w14:solidFill>
                </w14:textFill>
              </w:rPr>
              <w:t>科技中心，</w:t>
            </w:r>
            <w:r>
              <w:rPr>
                <w:rFonts w:hint="eastAsia"/>
                <w:color w:val="000000" w:themeColor="text1"/>
                <w:kern w:val="0"/>
                <w:sz w:val="18"/>
                <w:szCs w:val="18"/>
                <w14:textFill>
                  <w14:solidFill>
                    <w14:schemeClr w14:val="tx1"/>
                  </w14:solidFill>
                </w14:textFill>
              </w:rPr>
              <w:t>注册资金1005万元，是专注于智能交通解决方案的高科技企业，主要面向智慧城市、平安城市、城市交通等领域，为政府、公安、交通、公交、海关等行业用户提供专业解决方案及综合运营服务。</w:t>
            </w:r>
          </w:p>
          <w:p>
            <w:pPr>
              <w:pStyle w:val="9"/>
              <w:ind w:firstLine="36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高成电子自创建以来，注重新产品的开发及员工队伍素质的培养，一直以创新技术为依托，具有多项自主知识产权和专利，所有产品均通过了公安部交通安全产品质量监督检测中心、公安部安全防范报警系统产品量监督检验测试中心及交通部交通工程监理检测中心的检测。强大的开发能力、高效的营销体系、专业的生产制造、严谨的项目施工、完善的品质管理、热情周到的售后服务、螺旋式的管理反馈制度是发展的依据，谦和与友善的企业文化则丰富了组织内涵，这一切构成了高成电子战略发展的原动力。</w:t>
            </w:r>
          </w:p>
          <w:p>
            <w:pPr>
              <w:pStyle w:val="9"/>
              <w:ind w:firstLine="36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高成</w:t>
            </w:r>
            <w:r>
              <w:rPr>
                <w:color w:val="000000" w:themeColor="text1"/>
                <w:kern w:val="0"/>
                <w:sz w:val="18"/>
                <w:szCs w:val="18"/>
                <w14:textFill>
                  <w14:solidFill>
                    <w14:schemeClr w14:val="tx1"/>
                  </w14:solidFill>
                </w14:textFill>
              </w:rPr>
              <w:t>电子坚持走自主创新道路，贴近用户实际需求，贴近实战需求，不断深</w:t>
            </w:r>
            <w:r>
              <w:rPr>
                <w:rFonts w:hint="eastAsia"/>
                <w:color w:val="000000" w:themeColor="text1"/>
                <w:kern w:val="0"/>
                <w:sz w:val="18"/>
                <w:szCs w:val="18"/>
                <w14:textFill>
                  <w14:solidFill>
                    <w14:schemeClr w14:val="tx1"/>
                  </w14:solidFill>
                </w14:textFill>
              </w:rPr>
              <w:t>挖</w:t>
            </w:r>
            <w:r>
              <w:rPr>
                <w:color w:val="000000" w:themeColor="text1"/>
                <w:kern w:val="0"/>
                <w:sz w:val="18"/>
                <w:szCs w:val="18"/>
                <w14:textFill>
                  <w14:solidFill>
                    <w14:schemeClr w14:val="tx1"/>
                  </w14:solidFill>
                </w14:textFill>
              </w:rPr>
              <w:t>应用领域，不断超越</w:t>
            </w:r>
            <w:r>
              <w:rPr>
                <w:rFonts w:hint="eastAsia"/>
                <w:color w:val="000000" w:themeColor="text1"/>
                <w:kern w:val="0"/>
                <w:sz w:val="18"/>
                <w:szCs w:val="18"/>
                <w14:textFill>
                  <w14:solidFill>
                    <w14:schemeClr w14:val="tx1"/>
                  </w14:solidFill>
                </w14:textFill>
              </w:rPr>
              <w:t>自</w:t>
            </w:r>
            <w:r>
              <w:rPr>
                <w:color w:val="000000" w:themeColor="text1"/>
                <w:kern w:val="0"/>
                <w:sz w:val="18"/>
                <w:szCs w:val="18"/>
                <w14:textFill>
                  <w14:solidFill>
                    <w14:schemeClr w14:val="tx1"/>
                  </w14:solidFill>
                </w14:textFill>
              </w:rPr>
              <w:t>我，企业在</w:t>
            </w:r>
            <w:r>
              <w:rPr>
                <w:rFonts w:hint="eastAsia"/>
                <w:color w:val="000000" w:themeColor="text1"/>
                <w:kern w:val="0"/>
                <w:sz w:val="18"/>
                <w:szCs w:val="18"/>
                <w14:textFill>
                  <w14:solidFill>
                    <w14:schemeClr w14:val="tx1"/>
                  </w14:solidFill>
                </w14:textFill>
              </w:rPr>
              <w:t>不</w:t>
            </w:r>
            <w:r>
              <w:rPr>
                <w:color w:val="000000" w:themeColor="text1"/>
                <w:kern w:val="0"/>
                <w:sz w:val="18"/>
                <w:szCs w:val="18"/>
                <w14:textFill>
                  <w14:solidFill>
                    <w14:schemeClr w14:val="tx1"/>
                  </w14:solidFill>
                </w14:textFill>
              </w:rPr>
              <w:t>断发展</w:t>
            </w:r>
            <w:r>
              <w:rPr>
                <w:rFonts w:hint="eastAsia"/>
                <w:color w:val="000000" w:themeColor="text1"/>
                <w:kern w:val="0"/>
                <w:sz w:val="18"/>
                <w:szCs w:val="18"/>
                <w14:textFill>
                  <w14:solidFill>
                    <w14:schemeClr w14:val="tx1"/>
                  </w14:solidFill>
                </w14:textFill>
              </w:rPr>
              <w:t>壮大；经过十多年来的不懈努力，高成电子现已发展成国内智能交通行业中规模较大、产品项目齐全的专业化公司，业绩遍布全国三十一个省、市、自治区，与数千家相关单位建立了稳定的合作关系，在质量、性能、服务等方面均赢得了客户的信赖与好评，在行业内树立了良好的品牌形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868" w:type="dxa"/>
            <w:vMerge w:val="restart"/>
          </w:tcPr>
          <w:p>
            <w:pPr>
              <w:pStyle w:val="9"/>
              <w:spacing w:line="360" w:lineRule="auto"/>
              <w:ind w:firstLine="0" w:firstLineChars="0"/>
              <w:jc w:val="center"/>
              <w:rPr>
                <w:color w:val="000000" w:themeColor="text1"/>
                <w:kern w:val="0"/>
                <w:sz w:val="18"/>
                <w:szCs w:val="18"/>
                <w14:textFill>
                  <w14:solidFill>
                    <w14:schemeClr w14:val="tx1"/>
                  </w14:solidFill>
                </w14:textFill>
              </w:rPr>
            </w:pPr>
          </w:p>
          <w:p>
            <w:pPr>
              <w:pStyle w:val="9"/>
              <w:spacing w:line="360" w:lineRule="auto"/>
              <w:ind w:firstLine="0" w:firstLineChars="0"/>
              <w:jc w:val="center"/>
              <w:rPr>
                <w:color w:val="000000" w:themeColor="text1"/>
                <w:kern w:val="0"/>
                <w:sz w:val="18"/>
                <w:szCs w:val="18"/>
                <w14:textFill>
                  <w14:solidFill>
                    <w14:schemeClr w14:val="tx1"/>
                  </w14:solidFill>
                </w14:textFill>
              </w:rPr>
            </w:pPr>
          </w:p>
          <w:p>
            <w:pPr>
              <w:pStyle w:val="9"/>
              <w:spacing w:line="360" w:lineRule="auto"/>
              <w:ind w:firstLine="0" w:firstLineChars="0"/>
              <w:jc w:val="center"/>
              <w:rPr>
                <w:color w:val="000000" w:themeColor="text1"/>
                <w:kern w:val="0"/>
                <w:sz w:val="18"/>
                <w:szCs w:val="18"/>
                <w14:textFill>
                  <w14:solidFill>
                    <w14:schemeClr w14:val="tx1"/>
                  </w14:solidFill>
                </w14:textFill>
              </w:rPr>
            </w:pPr>
          </w:p>
          <w:p>
            <w:pPr>
              <w:pStyle w:val="9"/>
              <w:spacing w:line="360" w:lineRule="auto"/>
              <w:ind w:firstLine="0" w:firstLineChars="0"/>
              <w:jc w:val="center"/>
              <w:rPr>
                <w:color w:val="000000" w:themeColor="text1"/>
                <w:kern w:val="0"/>
                <w:sz w:val="18"/>
                <w:szCs w:val="18"/>
                <w14:textFill>
                  <w14:solidFill>
                    <w14:schemeClr w14:val="tx1"/>
                  </w14:solidFill>
                </w14:textFill>
              </w:rPr>
            </w:pP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企</w:t>
            </w: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业</w:t>
            </w: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需</w:t>
            </w: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求</w:t>
            </w:r>
          </w:p>
        </w:tc>
        <w:tc>
          <w:tcPr>
            <w:tcW w:w="1004" w:type="dxa"/>
          </w:tcPr>
          <w:p>
            <w:pPr>
              <w:pStyle w:val="9"/>
              <w:spacing w:line="360" w:lineRule="auto"/>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需求名称</w:t>
            </w:r>
          </w:p>
        </w:tc>
        <w:tc>
          <w:tcPr>
            <w:tcW w:w="5641" w:type="dxa"/>
          </w:tcPr>
          <w:p>
            <w:pPr>
              <w:pStyle w:val="9"/>
              <w:spacing w:line="360" w:lineRule="auto"/>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智慧城市中智能交通智能化平台建设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868" w:type="dxa"/>
            <w:vMerge w:val="continue"/>
          </w:tcPr>
          <w:p>
            <w:pPr>
              <w:pStyle w:val="9"/>
              <w:spacing w:line="360" w:lineRule="auto"/>
              <w:ind w:firstLine="0" w:firstLineChars="0"/>
              <w:rPr>
                <w:color w:val="000000" w:themeColor="text1"/>
                <w:kern w:val="0"/>
                <w:sz w:val="18"/>
                <w:szCs w:val="18"/>
                <w14:textFill>
                  <w14:solidFill>
                    <w14:schemeClr w14:val="tx1"/>
                  </w14:solidFill>
                </w14:textFill>
              </w:rPr>
            </w:pPr>
          </w:p>
        </w:tc>
        <w:tc>
          <w:tcPr>
            <w:tcW w:w="1004" w:type="dxa"/>
          </w:tcPr>
          <w:p>
            <w:pPr>
              <w:pStyle w:val="9"/>
              <w:spacing w:line="360" w:lineRule="auto"/>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需求领域</w:t>
            </w:r>
          </w:p>
        </w:tc>
        <w:tc>
          <w:tcPr>
            <w:tcW w:w="5641" w:type="dxa"/>
          </w:tcPr>
          <w:p>
            <w:pPr>
              <w:pStyle w:val="9"/>
              <w:spacing w:line="360" w:lineRule="auto"/>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信息技术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868" w:type="dxa"/>
            <w:vMerge w:val="continue"/>
          </w:tcPr>
          <w:p>
            <w:pPr>
              <w:pStyle w:val="9"/>
              <w:spacing w:line="360" w:lineRule="auto"/>
              <w:ind w:firstLine="0" w:firstLineChars="0"/>
              <w:rPr>
                <w:color w:val="000000" w:themeColor="text1"/>
                <w:kern w:val="0"/>
                <w:sz w:val="18"/>
                <w:szCs w:val="18"/>
                <w14:textFill>
                  <w14:solidFill>
                    <w14:schemeClr w14:val="tx1"/>
                  </w14:solidFill>
                </w14:textFill>
              </w:rPr>
            </w:pPr>
          </w:p>
        </w:tc>
        <w:tc>
          <w:tcPr>
            <w:tcW w:w="1004" w:type="dxa"/>
          </w:tcPr>
          <w:p>
            <w:pPr>
              <w:pStyle w:val="9"/>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预计投入资金</w:t>
            </w:r>
          </w:p>
        </w:tc>
        <w:tc>
          <w:tcPr>
            <w:tcW w:w="5641" w:type="dxa"/>
          </w:tcPr>
          <w:p>
            <w:pPr>
              <w:pStyle w:val="9"/>
              <w:ind w:firstLine="0" w:firstLineChars="0"/>
              <w:rPr>
                <w:rFonts w:ascii="宋体" w:hAnsi="宋体"/>
                <w:color w:val="000000"/>
                <w:kern w:val="0"/>
                <w:sz w:val="18"/>
                <w:szCs w:val="18"/>
              </w:rPr>
            </w:pPr>
            <w:r>
              <w:rPr>
                <w:rFonts w:hint="eastAsia" w:ascii="宋体" w:hAnsi="宋体"/>
                <w:color w:val="000000"/>
                <w:kern w:val="0"/>
                <w:sz w:val="18"/>
                <w:szCs w:val="18"/>
              </w:rPr>
              <w:t xml:space="preserve">□ 10万元以下□ 10-50万元以下 □50—200万元  </w:t>
            </w:r>
          </w:p>
          <w:p>
            <w:pPr>
              <w:pStyle w:val="9"/>
              <w:ind w:firstLine="0" w:firstLineChars="0"/>
              <w:rPr>
                <w:color w:val="000000" w:themeColor="text1"/>
                <w:kern w:val="0"/>
                <w:sz w:val="18"/>
                <w:szCs w:val="18"/>
                <w14:textFill>
                  <w14:solidFill>
                    <w14:schemeClr w14:val="tx1"/>
                  </w14:solidFill>
                </w14:textFill>
              </w:rPr>
            </w:pPr>
            <w:r>
              <w:rPr>
                <w:rFonts w:hint="eastAsia" w:ascii="宋体" w:hAnsi="宋体"/>
                <w:color w:val="000000"/>
                <w:kern w:val="0"/>
                <w:sz w:val="18"/>
                <w:szCs w:val="18"/>
              </w:rPr>
              <w:t>□200万以上 □ 其它_____________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68" w:type="dxa"/>
            <w:vMerge w:val="continue"/>
          </w:tcPr>
          <w:p>
            <w:pPr>
              <w:pStyle w:val="9"/>
              <w:spacing w:line="360" w:lineRule="auto"/>
              <w:ind w:firstLine="0" w:firstLineChars="0"/>
              <w:rPr>
                <w:color w:val="000000" w:themeColor="text1"/>
                <w:kern w:val="0"/>
                <w:sz w:val="18"/>
                <w:szCs w:val="18"/>
                <w14:textFill>
                  <w14:solidFill>
                    <w14:schemeClr w14:val="tx1"/>
                  </w14:solidFill>
                </w14:textFill>
              </w:rPr>
            </w:pPr>
          </w:p>
        </w:tc>
        <w:tc>
          <w:tcPr>
            <w:tcW w:w="1004" w:type="dxa"/>
          </w:tcPr>
          <w:p>
            <w:pPr>
              <w:pStyle w:val="9"/>
              <w:spacing w:line="360" w:lineRule="auto"/>
              <w:ind w:firstLine="0" w:firstLineChars="0"/>
              <w:jc w:val="center"/>
              <w:rPr>
                <w:color w:val="000000" w:themeColor="text1"/>
                <w:kern w:val="0"/>
                <w:sz w:val="18"/>
                <w:szCs w:val="18"/>
                <w14:textFill>
                  <w14:solidFill>
                    <w14:schemeClr w14:val="tx1"/>
                  </w14:solidFill>
                </w14:textFill>
              </w:rPr>
            </w:pP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需</w:t>
            </w: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求</w:t>
            </w: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描</w:t>
            </w:r>
          </w:p>
          <w:p>
            <w:pPr>
              <w:pStyle w:val="9"/>
              <w:spacing w:line="360" w:lineRule="auto"/>
              <w:ind w:firstLine="0" w:firstLineChars="0"/>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述</w:t>
            </w:r>
          </w:p>
        </w:tc>
        <w:tc>
          <w:tcPr>
            <w:tcW w:w="5641" w:type="dxa"/>
          </w:tcPr>
          <w:p>
            <w:pPr>
              <w:pStyle w:val="9"/>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 xml:space="preserve">   </w:t>
            </w:r>
          </w:p>
          <w:p>
            <w:pPr>
              <w:pStyle w:val="9"/>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 xml:space="preserve"> 本公司目前在以下几个方面有技术需求，同时愿意与北京的高校院所、企业合作，将相关的科技成果直接引入到企业，形成可转化落地项目，助力企业发展；</w:t>
            </w:r>
          </w:p>
          <w:p>
            <w:pPr>
              <w:pStyle w:val="9"/>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1.智能交通影像布局处理技术</w:t>
            </w:r>
          </w:p>
          <w:p>
            <w:pPr>
              <w:pStyle w:val="9"/>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2.智能监管平台管控建设</w:t>
            </w:r>
          </w:p>
          <w:p>
            <w:pPr>
              <w:pStyle w:val="9"/>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r>
              <w:rPr>
                <w:color w:val="000000" w:themeColor="text1"/>
                <w:kern w:val="0"/>
                <w:sz w:val="18"/>
                <w:szCs w:val="18"/>
                <w14:textFill>
                  <w14:solidFill>
                    <w14:schemeClr w14:val="tx1"/>
                  </w14:solidFill>
                </w14:textFill>
              </w:rPr>
              <w:t>.</w:t>
            </w:r>
            <w:r>
              <w:rPr>
                <w:rFonts w:hint="eastAsia"/>
                <w:color w:val="000000" w:themeColor="text1"/>
                <w:kern w:val="0"/>
                <w:sz w:val="18"/>
                <w:szCs w:val="18"/>
                <w14:textFill>
                  <w14:solidFill>
                    <w14:schemeClr w14:val="tx1"/>
                  </w14:solidFill>
                </w14:textFill>
              </w:rPr>
              <w:t>智能化交通常态运维</w:t>
            </w:r>
          </w:p>
          <w:p>
            <w:pPr>
              <w:pStyle w:val="9"/>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w:t>
            </w:r>
            <w:r>
              <w:rPr>
                <w:color w:val="000000" w:themeColor="text1"/>
                <w:kern w:val="0"/>
                <w:sz w:val="18"/>
                <w:szCs w:val="18"/>
                <w14:textFill>
                  <w14:solidFill>
                    <w14:schemeClr w14:val="tx1"/>
                  </w14:solidFill>
                </w14:textFill>
              </w:rPr>
              <w:t>.</w:t>
            </w:r>
            <w:r>
              <w:rPr>
                <w:rFonts w:hint="eastAsia"/>
                <w:color w:val="000000" w:themeColor="text1"/>
                <w:kern w:val="0"/>
                <w:sz w:val="18"/>
                <w:szCs w:val="18"/>
                <w14:textFill>
                  <w14:solidFill>
                    <w14:schemeClr w14:val="tx1"/>
                  </w14:solidFill>
                </w14:textFill>
              </w:rPr>
              <w:t>智能化城市大数据平台建设</w:t>
            </w:r>
          </w:p>
          <w:p>
            <w:pPr>
              <w:pStyle w:val="9"/>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5</w:t>
            </w:r>
            <w:r>
              <w:rPr>
                <w:color w:val="000000" w:themeColor="text1"/>
                <w:kern w:val="0"/>
                <w:sz w:val="18"/>
                <w:szCs w:val="18"/>
                <w14:textFill>
                  <w14:solidFill>
                    <w14:schemeClr w14:val="tx1"/>
                  </w14:solidFill>
                </w14:textFill>
              </w:rPr>
              <w:t>.</w:t>
            </w:r>
            <w:r>
              <w:rPr>
                <w:rFonts w:hint="eastAsia"/>
                <w:color w:val="000000" w:themeColor="text1"/>
                <w:kern w:val="0"/>
                <w:sz w:val="18"/>
                <w:szCs w:val="18"/>
                <w14:textFill>
                  <w14:solidFill>
                    <w14:schemeClr w14:val="tx1"/>
                  </w14:solidFill>
                </w14:textFill>
              </w:rPr>
              <w:t>希望相关的科研院所与本公司建立联合创新实验室。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0" w:hRule="atLeast"/>
        </w:trPr>
        <w:tc>
          <w:tcPr>
            <w:tcW w:w="868" w:type="dxa"/>
          </w:tcPr>
          <w:p>
            <w:pPr>
              <w:pStyle w:val="9"/>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企业意向合作科研单位</w:t>
            </w:r>
          </w:p>
        </w:tc>
        <w:tc>
          <w:tcPr>
            <w:tcW w:w="6645" w:type="dxa"/>
            <w:gridSpan w:val="2"/>
          </w:tcPr>
          <w:p>
            <w:pPr>
              <w:pStyle w:val="9"/>
              <w:spacing w:line="240" w:lineRule="exact"/>
              <w:ind w:firstLine="0" w:firstLineChars="0"/>
              <w:rPr>
                <w:rFonts w:ascii="宋体" w:hAnsi="宋体"/>
                <w:color w:val="000000"/>
                <w:kern w:val="0"/>
                <w:sz w:val="18"/>
                <w:szCs w:val="18"/>
              </w:rPr>
            </w:pPr>
          </w:p>
          <w:p>
            <w:pPr>
              <w:pStyle w:val="9"/>
              <w:spacing w:line="240" w:lineRule="exact"/>
              <w:ind w:firstLine="0" w:firstLineChars="0"/>
              <w:rPr>
                <w:rFonts w:ascii="宋体" w:hAnsi="宋体"/>
                <w:color w:val="000000"/>
                <w:kern w:val="0"/>
                <w:sz w:val="18"/>
                <w:szCs w:val="18"/>
              </w:rPr>
            </w:pPr>
          </w:p>
          <w:p>
            <w:pPr>
              <w:pStyle w:val="9"/>
              <w:spacing w:line="240" w:lineRule="exact"/>
              <w:ind w:firstLine="0" w:firstLineChars="0"/>
              <w:rPr>
                <w:rFonts w:ascii="宋体" w:hAnsi="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68" w:type="dxa"/>
            <w:vAlign w:val="center"/>
          </w:tcPr>
          <w:p>
            <w:pPr>
              <w:pStyle w:val="9"/>
              <w:spacing w:line="360" w:lineRule="auto"/>
              <w:ind w:firstLine="0" w:firstLineChars="0"/>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备注</w:t>
            </w:r>
          </w:p>
        </w:tc>
        <w:tc>
          <w:tcPr>
            <w:tcW w:w="6645" w:type="dxa"/>
            <w:gridSpan w:val="2"/>
          </w:tcPr>
          <w:p>
            <w:pPr>
              <w:pStyle w:val="9"/>
              <w:spacing w:line="240" w:lineRule="exact"/>
              <w:ind w:firstLine="0" w:firstLineChars="0"/>
              <w:rPr>
                <w:color w:val="000000" w:themeColor="text1"/>
                <w:kern w:val="0"/>
                <w:sz w:val="18"/>
                <w:szCs w:val="18"/>
                <w14:textFill>
                  <w14:solidFill>
                    <w14:schemeClr w14:val="tx1"/>
                  </w14:solidFill>
                </w14:textFill>
              </w:rPr>
            </w:pPr>
          </w:p>
        </w:tc>
      </w:tr>
    </w:tbl>
    <w:p>
      <w:pPr>
        <w:ind w:firstLine="3402" w:firstLineChars="1700"/>
        <w:jc w:val="both"/>
        <w:rPr>
          <w:rFonts w:hint="eastAsia" w:eastAsia="微软雅黑"/>
          <w:b/>
          <w:sz w:val="18"/>
          <w:szCs w:val="18"/>
          <w:lang w:eastAsia="zh-CN"/>
        </w:rPr>
      </w:pPr>
      <w:r>
        <w:rPr>
          <w:rFonts w:hint="eastAsia" w:ascii="微软雅黑" w:hAnsi="微软雅黑" w:eastAsia="微软雅黑"/>
          <w:b/>
          <w:sz w:val="20"/>
          <w:szCs w:val="20"/>
        </w:rPr>
        <w:t>企</w:t>
      </w:r>
      <w:r>
        <w:rPr>
          <w:rFonts w:hint="eastAsia" w:ascii="微软雅黑" w:hAnsi="微软雅黑" w:eastAsia="微软雅黑"/>
          <w:b/>
          <w:sz w:val="20"/>
          <w:szCs w:val="20"/>
          <w:lang w:eastAsia="zh-CN"/>
        </w:rPr>
        <w:t>业信息登记表</w:t>
      </w:r>
    </w:p>
    <w:p>
      <w:pPr>
        <w:rPr>
          <w:rFonts w:ascii="微软雅黑" w:hAnsi="微软雅黑" w:eastAsia="微软雅黑"/>
          <w:b/>
          <w:sz w:val="20"/>
          <w:szCs w:val="20"/>
        </w:rPr>
      </w:pPr>
    </w:p>
    <w:p>
      <w:pPr>
        <w:jc w:val="center"/>
        <w:rPr>
          <w:sz w:val="16"/>
          <w:szCs w:val="16"/>
        </w:rPr>
      </w:pPr>
      <w:r>
        <w:rPr>
          <w:rFonts w:hint="eastAsia"/>
          <w:sz w:val="16"/>
          <w:szCs w:val="16"/>
        </w:rPr>
        <w:t xml:space="preserve">                                                             </w:t>
      </w: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pPr>
        <w:jc w:val="center"/>
        <w:rPr>
          <w:sz w:val="16"/>
          <w:szCs w:val="1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893"/>
    <w:rsid w:val="000D3893"/>
    <w:rsid w:val="005A1EAC"/>
    <w:rsid w:val="557833E0"/>
    <w:rsid w:val="5C80194A"/>
    <w:rsid w:val="5F2E7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158</Words>
  <Characters>906</Characters>
  <Lines>7</Lines>
  <Paragraphs>2</Paragraphs>
  <TotalTime>3</TotalTime>
  <ScaleCrop>false</ScaleCrop>
  <LinksUpToDate>false</LinksUpToDate>
  <CharactersWithSpaces>1062</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2019-04-02T02:30:00Z</dcterms:created>
  <dc:creator>lenovo</dc:creator>
  <cp:lastModifiedBy>Yanling</cp:lastModifiedBy>
  <dcterms:modified xsi:type="dcterms:W3CDTF">2019-04-02T03:21:47Z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