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880" w:firstLineChars="200"/>
        <w:jc w:val="center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方正小标宋简体" w:hAnsi="华文中宋" w:eastAsia="方正小标宋简体" w:cs="Tahoma"/>
          <w:b/>
          <w:sz w:val="44"/>
          <w:szCs w:val="44"/>
        </w:rPr>
        <w:t>企业技术需求汇总</w:t>
      </w:r>
    </w:p>
    <w:tbl>
      <w:tblPr>
        <w:tblStyle w:val="3"/>
        <w:tblW w:w="9189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2936"/>
        <w:gridCol w:w="1821"/>
        <w:gridCol w:w="244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9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企业名称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河北隆春通用设备制造有限责任公司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9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需求项目名称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bookmarkStart w:id="0" w:name="_GoBack"/>
            <w:r>
              <w:rPr>
                <w:rFonts w:hint="eastAsia"/>
                <w:color w:val="0000FF"/>
                <w:sz w:val="24"/>
              </w:rPr>
              <w:t>高档制动盘开发方面的技术</w:t>
            </w:r>
            <w:bookmarkEnd w:id="0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9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需求项目所属领域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spacing w:before="62" w:beforeLines="20" w:after="62" w:afterLines="20" w:line="36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□电子信息   □能源环保   </w:t>
            </w:r>
            <w:r>
              <w:rPr>
                <w:sz w:val="24"/>
              </w:rPr>
              <w:sym w:font="Wingdings 2" w:char="0052"/>
            </w:r>
            <w:r>
              <w:rPr>
                <w:sz w:val="24"/>
              </w:rPr>
              <w:t xml:space="preserve">装备制造  </w:t>
            </w:r>
            <w:r>
              <w:rPr>
                <w:rFonts w:hint="eastAsia" w:ascii="宋体"/>
                <w:sz w:val="24"/>
              </w:rPr>
              <w:sym w:font="Wingdings 2" w:char="00A3"/>
            </w:r>
            <w:r>
              <w:rPr>
                <w:sz w:val="24"/>
              </w:rPr>
              <w:t xml:space="preserve">生物技术与新医药      </w:t>
            </w:r>
          </w:p>
          <w:p>
            <w:pPr>
              <w:spacing w:before="62" w:beforeLines="20" w:after="62" w:afterLines="20" w:line="360" w:lineRule="exact"/>
              <w:jc w:val="left"/>
              <w:rPr>
                <w:sz w:val="24"/>
              </w:rPr>
            </w:pPr>
            <w:r>
              <w:rPr>
                <w:sz w:val="24"/>
              </w:rPr>
              <w:t>□新材料     □高科技农业 □海洋技术   □其他</w:t>
            </w:r>
            <w:r>
              <w:rPr>
                <w:sz w:val="24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9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需求项目所处阶段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spacing w:before="62" w:beforeLines="20" w:after="62" w:afterLines="20" w:line="360" w:lineRule="exact"/>
              <w:ind w:hanging="6"/>
              <w:rPr>
                <w:sz w:val="24"/>
              </w:rPr>
            </w:pPr>
            <w:r>
              <w:rPr>
                <w:sz w:val="24"/>
              </w:rPr>
              <w:sym w:font="Wingdings 2" w:char="0052"/>
            </w:r>
            <w:r>
              <w:rPr>
                <w:sz w:val="24"/>
              </w:rPr>
              <w:t>研制阶段      □试生产阶段      □小批量生产阶段</w:t>
            </w:r>
          </w:p>
          <w:p>
            <w:pPr>
              <w:spacing w:before="62" w:beforeLines="20" w:after="62" w:afterLines="20" w:line="360" w:lineRule="exact"/>
              <w:ind w:hanging="6"/>
              <w:rPr>
                <w:sz w:val="24"/>
              </w:rPr>
            </w:pPr>
            <w:r>
              <w:rPr>
                <w:sz w:val="24"/>
              </w:rPr>
              <w:t>□批量生产阶段  □其他</w:t>
            </w:r>
            <w:r>
              <w:rPr>
                <w:sz w:val="24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9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项目需求缘由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spacing w:before="62" w:beforeLines="20" w:after="62" w:afterLines="20"/>
              <w:rPr>
                <w:sz w:val="24"/>
              </w:rPr>
            </w:pPr>
            <w:r>
              <w:rPr>
                <w:sz w:val="24"/>
              </w:rPr>
              <w:sym w:font="Wingdings 2" w:char="0052"/>
            </w:r>
            <w:r>
              <w:rPr>
                <w:sz w:val="24"/>
              </w:rPr>
              <w:t>新产品开发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 xml:space="preserve">     □产品升级换代   □生产线技术改造  </w:t>
            </w:r>
          </w:p>
          <w:p>
            <w:pPr>
              <w:spacing w:before="62" w:beforeLines="20" w:after="62" w:afterLines="20"/>
              <w:rPr>
                <w:sz w:val="24"/>
              </w:rPr>
            </w:pPr>
            <w:r>
              <w:rPr>
                <w:rFonts w:hint="eastAsia" w:ascii="宋体"/>
                <w:sz w:val="24"/>
              </w:rPr>
              <w:sym w:font="Wingdings 2" w:char="00A3"/>
            </w:r>
            <w:r>
              <w:rPr>
                <w:sz w:val="24"/>
              </w:rPr>
              <w:t>制造工艺改进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 xml:space="preserve">   □制造装备改进   □其他</w:t>
            </w:r>
            <w:r>
              <w:rPr>
                <w:sz w:val="24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91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sz w:val="24"/>
              </w:rPr>
              <w:t>意向</w:t>
            </w:r>
            <w:r>
              <w:rPr>
                <w:kern w:val="0"/>
                <w:sz w:val="24"/>
              </w:rPr>
              <w:t>合作方式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spacing w:before="62" w:beforeLines="20" w:after="62" w:afterLines="20"/>
              <w:rPr>
                <w:sz w:val="24"/>
              </w:rPr>
            </w:pPr>
            <w:r>
              <w:rPr>
                <w:sz w:val="24"/>
              </w:rPr>
              <w:t xml:space="preserve">□产权转让   </w:t>
            </w:r>
            <w:r>
              <w:rPr>
                <w:rFonts w:hint="eastAsia" w:ascii="宋体"/>
                <w:sz w:val="24"/>
              </w:rPr>
              <w:sym w:font="Wingdings 2" w:char="00A3"/>
            </w:r>
            <w:r>
              <w:rPr>
                <w:sz w:val="24"/>
              </w:rPr>
              <w:t xml:space="preserve">合作开发    </w:t>
            </w:r>
            <w:r>
              <w:rPr>
                <w:sz w:val="24"/>
              </w:rPr>
              <w:sym w:font="Wingdings 2" w:char="0052"/>
            </w:r>
            <w:r>
              <w:rPr>
                <w:sz w:val="24"/>
              </w:rPr>
              <w:t xml:space="preserve">技术咨询    </w:t>
            </w:r>
            <w:r>
              <w:rPr>
                <w:sz w:val="24"/>
              </w:rPr>
              <w:sym w:font="Wingdings 2" w:char="0052"/>
            </w:r>
            <w:r>
              <w:rPr>
                <w:sz w:val="24"/>
              </w:rPr>
              <w:t xml:space="preserve">技术服务  </w:t>
            </w:r>
          </w:p>
          <w:p>
            <w:pPr>
              <w:spacing w:before="62" w:beforeLines="20" w:after="62" w:afterLines="20"/>
              <w:rPr>
                <w:sz w:val="24"/>
              </w:rPr>
            </w:pPr>
            <w:r>
              <w:rPr>
                <w:sz w:val="24"/>
              </w:rPr>
              <w:t>□寻试验基地  □其它</w:t>
            </w:r>
            <w:r>
              <w:rPr>
                <w:sz w:val="24"/>
                <w:u w:val="single"/>
              </w:rPr>
              <w:t xml:space="preserve">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99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意向合作单位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河北春鑫检测服务有限公司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99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拟投入资金额</w:t>
            </w:r>
          </w:p>
        </w:tc>
        <w:tc>
          <w:tcPr>
            <w:tcW w:w="2936" w:type="dxa"/>
            <w:vAlign w:val="center"/>
          </w:tcPr>
          <w:p>
            <w:pPr>
              <w:ind w:firstLine="720" w:firstLineChars="300"/>
              <w:rPr>
                <w:sz w:val="24"/>
              </w:rPr>
            </w:pPr>
            <w:r>
              <w:rPr>
                <w:rFonts w:hint="eastAsia"/>
                <w:sz w:val="24"/>
              </w:rPr>
              <w:t>300万元</w:t>
            </w:r>
          </w:p>
        </w:tc>
        <w:tc>
          <w:tcPr>
            <w:tcW w:w="1821" w:type="dxa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期望达产效益</w:t>
            </w:r>
          </w:p>
        </w:tc>
        <w:tc>
          <w:tcPr>
            <w:tcW w:w="2441" w:type="dxa"/>
            <w:vAlign w:val="center"/>
          </w:tcPr>
          <w:p>
            <w:pPr>
              <w:ind w:firstLine="840" w:firstLineChars="35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100万元/年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0" w:hRule="atLeast"/>
          <w:jc w:val="center"/>
        </w:trPr>
        <w:tc>
          <w:tcPr>
            <w:tcW w:w="199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项目简要说明及主要技术参数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（限500字）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制动盘是汽车上的安全部件，现有生产品种，产量较多，但高档制动盘较少，主要是高碳制动盘和用于高铁，大客车上的蠕铁制动盘较少。由于要求的特殊性，给生产带来较大的难度。我们迫切需要得到这方面的成熟技术。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主要技术参数: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高碳制动盘：碳含量3.5-3.8%，抗拉强度大于150Mpa，硬度HB130-160.</w:t>
            </w:r>
          </w:p>
          <w:p>
            <w:pPr>
              <w:widowControl/>
              <w:spacing w:line="360" w:lineRule="auto"/>
              <w:ind w:firstLine="480" w:firstLineChars="20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蠕铁制动盘：蠕化率65%以上，抗拉强度大于350MPa，硬度HB50-180.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991" w:type="dxa"/>
            <w:tcBorders>
              <w:bottom w:val="single" w:color="auto" w:sz="6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sz w:val="24"/>
              </w:rPr>
              <w:t>地      址</w:t>
            </w:r>
          </w:p>
        </w:tc>
        <w:tc>
          <w:tcPr>
            <w:tcW w:w="2936" w:type="dxa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衡水市冀州区长安路西头南侧</w:t>
            </w:r>
          </w:p>
        </w:tc>
        <w:tc>
          <w:tcPr>
            <w:tcW w:w="1821" w:type="dxa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sz w:val="24"/>
              </w:rPr>
              <w:t>邮    编</w:t>
            </w:r>
          </w:p>
        </w:tc>
        <w:tc>
          <w:tcPr>
            <w:tcW w:w="2441" w:type="dxa"/>
            <w:tcBorders>
              <w:bottom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i/>
                <w:sz w:val="24"/>
              </w:rPr>
            </w:pPr>
            <w:r>
              <w:rPr>
                <w:rFonts w:hint="eastAsia"/>
                <w:i/>
                <w:sz w:val="24"/>
                <w:lang w:val="en-US" w:eastAsia="zh-CN"/>
              </w:rPr>
              <w:t>053200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ED3866"/>
    <w:rsid w:val="0015511E"/>
    <w:rsid w:val="009D33B3"/>
    <w:rsid w:val="00CF59D8"/>
    <w:rsid w:val="08ED3866"/>
    <w:rsid w:val="1D5C6C9F"/>
    <w:rsid w:val="3E2E6406"/>
    <w:rsid w:val="498357C7"/>
    <w:rsid w:val="538A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黑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101</Words>
  <Characters>577</Characters>
  <Lines>4</Lines>
  <Paragraphs>1</Paragraphs>
  <TotalTime>4</TotalTime>
  <ScaleCrop>false</ScaleCrop>
  <LinksUpToDate>false</LinksUpToDate>
  <CharactersWithSpaces>677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2019-03-04T07:33:00Z</dcterms:created>
  <dc:creator>Leon</dc:creator>
  <cp:lastModifiedBy>Yanling</cp:lastModifiedBy>
  <dcterms:modified xsi:type="dcterms:W3CDTF">2019-04-02T08:46:26Z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